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F27B" w14:textId="77777777" w:rsidR="00530F2E" w:rsidRPr="00530F2E" w:rsidRDefault="00530F2E" w:rsidP="00530F2E">
      <w:r w:rsidRPr="00530F2E">
        <w:rPr>
          <w:b/>
          <w:bCs/>
        </w:rPr>
        <w:t>Adresát:</w:t>
      </w:r>
      <w:r w:rsidRPr="00530F2E">
        <w:br/>
        <w:t>Ministerstvo pro místní rozvoj ČR</w:t>
      </w:r>
      <w:r w:rsidRPr="00530F2E">
        <w:br/>
        <w:t>Odbor územního plánování</w:t>
      </w:r>
      <w:r w:rsidRPr="00530F2E">
        <w:br/>
        <w:t>Staroměstské náměstí 6</w:t>
      </w:r>
      <w:r w:rsidRPr="00530F2E">
        <w:br/>
        <w:t>110 15 Praha 1</w:t>
      </w:r>
    </w:p>
    <w:p w14:paraId="546C53A4" w14:textId="77777777" w:rsidR="00530F2E" w:rsidRPr="00530F2E" w:rsidRDefault="00530F2E" w:rsidP="00530F2E">
      <w:r w:rsidRPr="00530F2E">
        <w:rPr>
          <w:rFonts w:ascii="Segoe UI Emoji" w:hAnsi="Segoe UI Emoji" w:cs="Segoe UI Emoji"/>
        </w:rPr>
        <w:t>📧</w:t>
      </w:r>
      <w:r w:rsidRPr="00530F2E">
        <w:t xml:space="preserve"> podatelna@mmr.gov.cz</w:t>
      </w:r>
    </w:p>
    <w:p w14:paraId="5AD19730" w14:textId="77777777" w:rsidR="00530F2E" w:rsidRPr="00530F2E" w:rsidRDefault="00530F2E" w:rsidP="00530F2E">
      <w:r w:rsidRPr="00530F2E">
        <w:pict w14:anchorId="0C42C004">
          <v:rect id="_x0000_i1085" style="width:0;height:1.5pt" o:hralign="center" o:hrstd="t" o:hr="t" fillcolor="#a0a0a0" stroked="f"/>
        </w:pict>
      </w:r>
    </w:p>
    <w:p w14:paraId="21F761D8" w14:textId="0B79F858" w:rsidR="00530F2E" w:rsidRPr="00530F2E" w:rsidRDefault="00530F2E" w:rsidP="00530F2E">
      <w:pPr>
        <w:rPr>
          <w:sz w:val="28"/>
          <w:szCs w:val="28"/>
        </w:rPr>
      </w:pPr>
      <w:r w:rsidRPr="00530F2E">
        <w:rPr>
          <w:b/>
          <w:bCs/>
          <w:sz w:val="28"/>
          <w:szCs w:val="28"/>
        </w:rPr>
        <w:t>Věc:</w:t>
      </w:r>
      <w:r w:rsidRPr="00530F2E">
        <w:rPr>
          <w:b/>
          <w:bCs/>
          <w:sz w:val="28"/>
          <w:szCs w:val="28"/>
        </w:rPr>
        <w:t xml:space="preserve"> </w:t>
      </w:r>
      <w:r w:rsidRPr="00530F2E">
        <w:rPr>
          <w:sz w:val="28"/>
          <w:szCs w:val="28"/>
        </w:rPr>
        <w:t xml:space="preserve">Připomínka k návrhu změny č. 2 Územního rozvojového plánu – vymezení </w:t>
      </w:r>
      <w:r w:rsidRPr="00530F2E">
        <w:rPr>
          <w:b/>
          <w:bCs/>
          <w:sz w:val="28"/>
          <w:szCs w:val="28"/>
        </w:rPr>
        <w:t>akceleračních oblastí pro větrné elektrárny</w:t>
      </w:r>
    </w:p>
    <w:p w14:paraId="2A715132" w14:textId="7661D147" w:rsidR="00530F2E" w:rsidRPr="00530F2E" w:rsidRDefault="00530F2E" w:rsidP="00530F2E"/>
    <w:p w14:paraId="5844A7B4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Identifikace podavatele:</w:t>
      </w:r>
    </w:p>
    <w:p w14:paraId="5CE29B9A" w14:textId="77777777" w:rsidR="00530F2E" w:rsidRPr="00530F2E" w:rsidRDefault="00530F2E" w:rsidP="00530F2E">
      <w:r w:rsidRPr="00530F2E">
        <w:t>Jméno a příjmení:</w:t>
      </w:r>
      <w:r w:rsidRPr="00530F2E">
        <w:br/>
        <w:t>Adresa trvalého bydliště:</w:t>
      </w:r>
      <w:r w:rsidRPr="00530F2E">
        <w:br/>
        <w:t>Datum narození:</w:t>
      </w:r>
    </w:p>
    <w:p w14:paraId="7C783C68" w14:textId="21A68BFA" w:rsidR="00530F2E" w:rsidRPr="00530F2E" w:rsidRDefault="00530F2E" w:rsidP="00530F2E"/>
    <w:p w14:paraId="2BB25D57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Text připomínky:</w:t>
      </w:r>
    </w:p>
    <w:p w14:paraId="74B39A4F" w14:textId="77777777" w:rsidR="00530F2E" w:rsidRPr="00530F2E" w:rsidRDefault="00530F2E" w:rsidP="00530F2E">
      <w:r w:rsidRPr="00530F2E">
        <w:t xml:space="preserve">Tímto podávám připomínku k návrhu změny č. 2 Územního rozvojového plánu, konkrétně k vymezení </w:t>
      </w:r>
      <w:r w:rsidRPr="00530F2E">
        <w:rPr>
          <w:b/>
          <w:bCs/>
        </w:rPr>
        <w:t>akceleračních oblastí pro výstavbu větrných elektráren</w:t>
      </w:r>
      <w:r w:rsidRPr="00530F2E">
        <w:t>.</w:t>
      </w:r>
    </w:p>
    <w:p w14:paraId="2933C262" w14:textId="77777777" w:rsidR="00530F2E" w:rsidRPr="00530F2E" w:rsidRDefault="00530F2E" w:rsidP="00530F2E">
      <w:r w:rsidRPr="00530F2E">
        <w:t xml:space="preserve">S navrženým řešením </w:t>
      </w:r>
      <w:r w:rsidRPr="00530F2E">
        <w:rPr>
          <w:b/>
          <w:bCs/>
        </w:rPr>
        <w:t>nesouhlasím</w:t>
      </w:r>
      <w:r w:rsidRPr="00530F2E">
        <w:t xml:space="preserve"> z následujících důvodů:</w:t>
      </w:r>
    </w:p>
    <w:p w14:paraId="41B502D7" w14:textId="0D54C0FA" w:rsidR="00530F2E" w:rsidRPr="00530F2E" w:rsidRDefault="00530F2E" w:rsidP="00530F2E"/>
    <w:p w14:paraId="583AD8C2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1. Nedostatečné zohlednění dopadů na krajinný ráz</w:t>
      </w:r>
    </w:p>
    <w:p w14:paraId="11271330" w14:textId="09882B37" w:rsidR="00530F2E" w:rsidRPr="00530F2E" w:rsidRDefault="00530F2E" w:rsidP="00530F2E">
      <w:r w:rsidRPr="00530F2E">
        <w:t xml:space="preserve">Navržené akcelerační oblasti představují zásah do </w:t>
      </w:r>
      <w:r w:rsidRPr="00530F2E">
        <w:rPr>
          <w:b/>
          <w:bCs/>
        </w:rPr>
        <w:t>krajinného rázu</w:t>
      </w:r>
      <w:r w:rsidRPr="00530F2E">
        <w:t>, který je chráněn dle § 12 zákona č. 114/1992 Sb., o ochraně přírody a krajiny.</w:t>
      </w:r>
      <w:r>
        <w:t xml:space="preserve"> </w:t>
      </w:r>
      <w:r w:rsidRPr="00530F2E">
        <w:t>Větrné elektrárny jsou dominantní stavby, které mohou zásadně ovlivnit vizuální charakter krajiny, její hodnotu i rekreační potenciál.</w:t>
      </w:r>
    </w:p>
    <w:p w14:paraId="2317DA00" w14:textId="5B322E72" w:rsidR="00530F2E" w:rsidRPr="00530F2E" w:rsidRDefault="00530F2E" w:rsidP="00530F2E">
      <w:r w:rsidRPr="00530F2E">
        <w:t>Požaduji doplnění detailního hodnocení vlivu na krajinný ráz pro konkrétní lokality.</w:t>
      </w:r>
    </w:p>
    <w:p w14:paraId="6513095D" w14:textId="077BF16B" w:rsidR="00530F2E" w:rsidRPr="00530F2E" w:rsidRDefault="00530F2E" w:rsidP="00530F2E"/>
    <w:p w14:paraId="265B2D0C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2. Nedostatečné vyhodnocení kumulativních vlivů na životní prostředí</w:t>
      </w:r>
    </w:p>
    <w:p w14:paraId="12DBED4B" w14:textId="77777777" w:rsidR="00530F2E" w:rsidRPr="00530F2E" w:rsidRDefault="00530F2E" w:rsidP="00530F2E">
      <w:r w:rsidRPr="00530F2E">
        <w:t xml:space="preserve">Dle dostupných odborných studií (např. </w:t>
      </w:r>
      <w:proofErr w:type="spellStart"/>
      <w:r w:rsidRPr="00530F2E">
        <w:rPr>
          <w:b/>
          <w:bCs/>
        </w:rPr>
        <w:t>Nature</w:t>
      </w:r>
      <w:proofErr w:type="spellEnd"/>
      <w:r w:rsidRPr="00530F2E">
        <w:rPr>
          <w:b/>
          <w:bCs/>
        </w:rPr>
        <w:t xml:space="preserve"> </w:t>
      </w:r>
      <w:proofErr w:type="spellStart"/>
      <w:r w:rsidRPr="00530F2E">
        <w:rPr>
          <w:b/>
          <w:bCs/>
        </w:rPr>
        <w:t>Reviews</w:t>
      </w:r>
      <w:proofErr w:type="spellEnd"/>
      <w:r w:rsidRPr="00530F2E">
        <w:rPr>
          <w:b/>
          <w:bCs/>
        </w:rPr>
        <w:t xml:space="preserve"> Biodiversity, 2025</w:t>
      </w:r>
      <w:r w:rsidRPr="00530F2E">
        <w:t>) mohou mít větrné elektrárny dopady na:</w:t>
      </w:r>
    </w:p>
    <w:p w14:paraId="1A2B181C" w14:textId="77777777" w:rsidR="00530F2E" w:rsidRPr="00530F2E" w:rsidRDefault="00530F2E" w:rsidP="00530F2E">
      <w:pPr>
        <w:numPr>
          <w:ilvl w:val="0"/>
          <w:numId w:val="1"/>
        </w:numPr>
      </w:pPr>
      <w:r w:rsidRPr="00530F2E">
        <w:t xml:space="preserve">biodiverzitu </w:t>
      </w:r>
    </w:p>
    <w:p w14:paraId="0248B70D" w14:textId="77777777" w:rsidR="00530F2E" w:rsidRPr="00530F2E" w:rsidRDefault="00530F2E" w:rsidP="00530F2E">
      <w:pPr>
        <w:numPr>
          <w:ilvl w:val="0"/>
          <w:numId w:val="1"/>
        </w:numPr>
      </w:pPr>
      <w:r w:rsidRPr="00530F2E">
        <w:t xml:space="preserve">migraci ptáků a netopýrů </w:t>
      </w:r>
    </w:p>
    <w:p w14:paraId="3AA32F23" w14:textId="77777777" w:rsidR="00530F2E" w:rsidRPr="00530F2E" w:rsidRDefault="00530F2E" w:rsidP="00530F2E">
      <w:pPr>
        <w:numPr>
          <w:ilvl w:val="0"/>
          <w:numId w:val="1"/>
        </w:numPr>
      </w:pPr>
      <w:r w:rsidRPr="00530F2E">
        <w:t xml:space="preserve">fragmentaci krajiny </w:t>
      </w:r>
    </w:p>
    <w:p w14:paraId="21541B26" w14:textId="62C61281" w:rsidR="00530F2E" w:rsidRPr="00530F2E" w:rsidRDefault="00530F2E" w:rsidP="00530F2E">
      <w:r w:rsidRPr="00530F2E">
        <w:lastRenderedPageBreak/>
        <w:t>Požaduji doplnění komplexního posouzení kumulativních vlivů, nikoliv pouze jednotlivých projektů.</w:t>
      </w:r>
    </w:p>
    <w:p w14:paraId="32A24B96" w14:textId="38E94AFF" w:rsidR="00530F2E" w:rsidRPr="00530F2E" w:rsidRDefault="00530F2E" w:rsidP="00530F2E"/>
    <w:p w14:paraId="173A779C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3. Dopady na kvalitu života obyvatel (hluk, vizuální zátěž)</w:t>
      </w:r>
    </w:p>
    <w:p w14:paraId="390B6567" w14:textId="77777777" w:rsidR="00530F2E" w:rsidRPr="00530F2E" w:rsidRDefault="00530F2E" w:rsidP="00530F2E">
      <w:r w:rsidRPr="00530F2E">
        <w:t xml:space="preserve">Podle doporučení </w:t>
      </w:r>
      <w:r w:rsidRPr="00530F2E">
        <w:rPr>
          <w:b/>
          <w:bCs/>
        </w:rPr>
        <w:t>WHO (</w:t>
      </w:r>
      <w:proofErr w:type="spellStart"/>
      <w:r w:rsidRPr="00530F2E">
        <w:rPr>
          <w:b/>
          <w:bCs/>
        </w:rPr>
        <w:t>Environmental</w:t>
      </w:r>
      <w:proofErr w:type="spellEnd"/>
      <w:r w:rsidRPr="00530F2E">
        <w:rPr>
          <w:b/>
          <w:bCs/>
        </w:rPr>
        <w:t xml:space="preserve"> </w:t>
      </w:r>
      <w:proofErr w:type="spellStart"/>
      <w:r w:rsidRPr="00530F2E">
        <w:rPr>
          <w:b/>
          <w:bCs/>
        </w:rPr>
        <w:t>Noise</w:t>
      </w:r>
      <w:proofErr w:type="spellEnd"/>
      <w:r w:rsidRPr="00530F2E">
        <w:rPr>
          <w:b/>
          <w:bCs/>
        </w:rPr>
        <w:t xml:space="preserve"> </w:t>
      </w:r>
      <w:proofErr w:type="spellStart"/>
      <w:r w:rsidRPr="00530F2E">
        <w:rPr>
          <w:b/>
          <w:bCs/>
        </w:rPr>
        <w:t>Guidelines</w:t>
      </w:r>
      <w:proofErr w:type="spellEnd"/>
      <w:r w:rsidRPr="00530F2E">
        <w:rPr>
          <w:b/>
          <w:bCs/>
        </w:rPr>
        <w:t>, 2018)</w:t>
      </w:r>
      <w:r w:rsidRPr="00530F2E">
        <w:t xml:space="preserve"> může dlouhodobý hluk z větrných elektráren ovlivňovat:</w:t>
      </w:r>
    </w:p>
    <w:p w14:paraId="053DF012" w14:textId="77777777" w:rsidR="00530F2E" w:rsidRPr="00530F2E" w:rsidRDefault="00530F2E" w:rsidP="00530F2E">
      <w:pPr>
        <w:numPr>
          <w:ilvl w:val="0"/>
          <w:numId w:val="2"/>
        </w:numPr>
      </w:pPr>
      <w:r w:rsidRPr="00530F2E">
        <w:t xml:space="preserve">kvalitu spánku </w:t>
      </w:r>
    </w:p>
    <w:p w14:paraId="342F993D" w14:textId="77777777" w:rsidR="00530F2E" w:rsidRPr="00530F2E" w:rsidRDefault="00530F2E" w:rsidP="00530F2E">
      <w:pPr>
        <w:numPr>
          <w:ilvl w:val="0"/>
          <w:numId w:val="2"/>
        </w:numPr>
      </w:pPr>
      <w:r w:rsidRPr="00530F2E">
        <w:t xml:space="preserve">psychickou pohodu </w:t>
      </w:r>
    </w:p>
    <w:p w14:paraId="21168391" w14:textId="77777777" w:rsidR="00530F2E" w:rsidRPr="00530F2E" w:rsidRDefault="00530F2E" w:rsidP="00530F2E">
      <w:pPr>
        <w:numPr>
          <w:ilvl w:val="0"/>
          <w:numId w:val="2"/>
        </w:numPr>
      </w:pPr>
      <w:r w:rsidRPr="00530F2E">
        <w:t xml:space="preserve">celkovou kvalitu života </w:t>
      </w:r>
    </w:p>
    <w:p w14:paraId="77C2134F" w14:textId="734125A5" w:rsidR="00530F2E" w:rsidRPr="00530F2E" w:rsidRDefault="00530F2E" w:rsidP="00530F2E">
      <w:r w:rsidRPr="00530F2E">
        <w:t>Požaduji zpřesnění minimálních vzdáleností od obytné zástavby a doložení hlukových studií.</w:t>
      </w:r>
    </w:p>
    <w:p w14:paraId="6B6BC265" w14:textId="68EEEA28" w:rsidR="00530F2E" w:rsidRPr="00530F2E" w:rsidRDefault="00530F2E" w:rsidP="00530F2E"/>
    <w:p w14:paraId="200D90E8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4. Nedostatečné zapojení veřejnosti v rané fázi plánování</w:t>
      </w:r>
    </w:p>
    <w:p w14:paraId="437CE3A1" w14:textId="77777777" w:rsidR="00530F2E" w:rsidRPr="00530F2E" w:rsidRDefault="00530F2E" w:rsidP="00530F2E">
      <w:r w:rsidRPr="00530F2E">
        <w:t>Vymezení akceleračních oblastí na celostátní úrovni může omezit reálný vliv obcí a občanů na konkrétní projekty.</w:t>
      </w:r>
    </w:p>
    <w:p w14:paraId="29357F0A" w14:textId="43A33323" w:rsidR="00530F2E" w:rsidRPr="00530F2E" w:rsidRDefault="00530F2E" w:rsidP="00530F2E">
      <w:r w:rsidRPr="00530F2E">
        <w:t>Požaduji posílení role obcí a veřejnosti v rozhodovacím procesu.</w:t>
      </w:r>
    </w:p>
    <w:p w14:paraId="04577D86" w14:textId="3099F259" w:rsidR="00530F2E" w:rsidRPr="00530F2E" w:rsidRDefault="00530F2E" w:rsidP="00530F2E"/>
    <w:p w14:paraId="2B773DD2" w14:textId="77777777" w:rsidR="00530F2E" w:rsidRPr="00530F2E" w:rsidRDefault="00530F2E" w:rsidP="00530F2E">
      <w:pPr>
        <w:rPr>
          <w:b/>
          <w:bCs/>
        </w:rPr>
      </w:pPr>
      <w:r w:rsidRPr="00530F2E">
        <w:rPr>
          <w:b/>
          <w:bCs/>
        </w:rPr>
        <w:t>5. Absence vyváženého posouzení energetické koncepce</w:t>
      </w:r>
    </w:p>
    <w:p w14:paraId="188B675A" w14:textId="77777777" w:rsidR="00530F2E" w:rsidRPr="00530F2E" w:rsidRDefault="00530F2E" w:rsidP="00530F2E">
      <w:r w:rsidRPr="00530F2E">
        <w:t>V kontextu plánované výstavby stabilních zdrojů energie (např. jaderná energetika) považuji za nutné:</w:t>
      </w:r>
    </w:p>
    <w:p w14:paraId="370894CE" w14:textId="59263514" w:rsidR="00530F2E" w:rsidRPr="00530F2E" w:rsidRDefault="00530F2E" w:rsidP="00530F2E">
      <w:r w:rsidRPr="00530F2E">
        <w:t>doložit, jaký je skutečný přínos větrných elektráren v daných lokalitách</w:t>
      </w:r>
      <w:r w:rsidRPr="00530F2E">
        <w:br/>
        <w:t>a zda existují méně zatěžující alternativy</w:t>
      </w:r>
    </w:p>
    <w:p w14:paraId="5F4163A6" w14:textId="1CF316CD" w:rsidR="00530F2E" w:rsidRPr="00530F2E" w:rsidRDefault="00530F2E" w:rsidP="00530F2E"/>
    <w:p w14:paraId="7F800239" w14:textId="77777777" w:rsidR="00530F2E" w:rsidRPr="00530F2E" w:rsidRDefault="00530F2E" w:rsidP="00530F2E">
      <w:r w:rsidRPr="00530F2E">
        <w:t>Na základě výše uvedeného žádám o:</w:t>
      </w:r>
    </w:p>
    <w:p w14:paraId="6CE22F41" w14:textId="77777777" w:rsidR="00530F2E" w:rsidRPr="00530F2E" w:rsidRDefault="00530F2E" w:rsidP="00530F2E">
      <w:pPr>
        <w:numPr>
          <w:ilvl w:val="0"/>
          <w:numId w:val="3"/>
        </w:numPr>
      </w:pPr>
      <w:r w:rsidRPr="00530F2E">
        <w:t xml:space="preserve">přehodnocení vymezení akceleračních oblastí </w:t>
      </w:r>
    </w:p>
    <w:p w14:paraId="3C3BB5D8" w14:textId="77777777" w:rsidR="00530F2E" w:rsidRPr="00530F2E" w:rsidRDefault="00530F2E" w:rsidP="00530F2E">
      <w:pPr>
        <w:numPr>
          <w:ilvl w:val="0"/>
          <w:numId w:val="3"/>
        </w:numPr>
      </w:pPr>
      <w:r w:rsidRPr="00530F2E">
        <w:t xml:space="preserve">doplnění podkladů a studií </w:t>
      </w:r>
    </w:p>
    <w:p w14:paraId="59BBE23B" w14:textId="77777777" w:rsidR="00530F2E" w:rsidRPr="00530F2E" w:rsidRDefault="00530F2E" w:rsidP="00530F2E">
      <w:pPr>
        <w:numPr>
          <w:ilvl w:val="0"/>
          <w:numId w:val="3"/>
        </w:numPr>
      </w:pPr>
      <w:r w:rsidRPr="00530F2E">
        <w:t xml:space="preserve">důkladnější zohlednění dopadů na krajinu, zdraví a životní prostředí </w:t>
      </w:r>
    </w:p>
    <w:p w14:paraId="1FF3B45E" w14:textId="77777777" w:rsidR="00530F2E" w:rsidRDefault="00530F2E" w:rsidP="00530F2E"/>
    <w:p w14:paraId="71B43893" w14:textId="4FF909A4" w:rsidR="00530F2E" w:rsidRPr="00530F2E" w:rsidRDefault="00530F2E" w:rsidP="00530F2E">
      <w:r w:rsidRPr="00530F2E">
        <w:t>V [město], dne [datum]</w:t>
      </w:r>
    </w:p>
    <w:p w14:paraId="171AF8BA" w14:textId="29839AEA" w:rsidR="00530F2E" w:rsidRDefault="00530F2E">
      <w:r w:rsidRPr="00530F2E">
        <w:t>Podpis</w:t>
      </w:r>
    </w:p>
    <w:sectPr w:rsidR="00530F2E" w:rsidSect="00530F2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1A45"/>
    <w:multiLevelType w:val="multilevel"/>
    <w:tmpl w:val="D8A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17335"/>
    <w:multiLevelType w:val="multilevel"/>
    <w:tmpl w:val="2ED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22885"/>
    <w:multiLevelType w:val="multilevel"/>
    <w:tmpl w:val="7D8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478025">
    <w:abstractNumId w:val="0"/>
  </w:num>
  <w:num w:numId="2" w16cid:durableId="1786381855">
    <w:abstractNumId w:val="2"/>
  </w:num>
  <w:num w:numId="3" w16cid:durableId="96137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2E"/>
    <w:rsid w:val="00530F2E"/>
    <w:rsid w:val="009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04D2"/>
  <w15:chartTrackingRefBased/>
  <w15:docId w15:val="{5DEE3AF7-0B52-4000-A2D7-091DC31C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F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F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F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F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F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F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F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2026-04-28T15:44:00Z</dcterms:created>
  <dcterms:modified xsi:type="dcterms:W3CDTF">2026-04-28T15:50:00Z</dcterms:modified>
</cp:coreProperties>
</file>